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B84" w:rsidRPr="00C86029" w:rsidRDefault="00A56B84" w:rsidP="00A56B84">
      <w:pPr>
        <w:spacing w:line="52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86029">
        <w:rPr>
          <w:rFonts w:ascii="Times New Roman" w:eastAsia="黑体" w:hAnsi="Times New Roman" w:cs="Times New Roman"/>
          <w:sz w:val="32"/>
          <w:szCs w:val="32"/>
        </w:rPr>
        <w:t>附件</w:t>
      </w:r>
      <w:r w:rsidR="00AC3F75" w:rsidRPr="00C86029">
        <w:rPr>
          <w:rFonts w:ascii="Times New Roman" w:eastAsia="黑体" w:hAnsi="Times New Roman" w:cs="Times New Roman"/>
          <w:sz w:val="32"/>
          <w:szCs w:val="32"/>
        </w:rPr>
        <w:t>2</w:t>
      </w:r>
    </w:p>
    <w:p w:rsidR="007D0F5D" w:rsidRPr="00C86029" w:rsidRDefault="007D0F5D" w:rsidP="00A56B84">
      <w:pPr>
        <w:spacing w:line="52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B14B20" w:rsidRPr="00C86029" w:rsidRDefault="00A6184F">
      <w:pPr>
        <w:spacing w:line="5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86029">
        <w:rPr>
          <w:rFonts w:ascii="Times New Roman" w:eastAsia="方正小标宋简体" w:hAnsi="Times New Roman" w:cs="Times New Roman"/>
          <w:sz w:val="44"/>
          <w:szCs w:val="44"/>
        </w:rPr>
        <w:t>职业教育专业目录框架（征求意见稿）</w:t>
      </w:r>
    </w:p>
    <w:p w:rsidR="007D0F5D" w:rsidRPr="00C86029" w:rsidRDefault="007D0F5D">
      <w:pPr>
        <w:spacing w:line="5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tbl>
      <w:tblPr>
        <w:tblW w:w="135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3119"/>
        <w:gridCol w:w="2126"/>
        <w:gridCol w:w="2977"/>
        <w:gridCol w:w="3140"/>
      </w:tblGrid>
      <w:tr w:rsidR="005E0D7B" w:rsidRPr="00C86029" w:rsidTr="00FD7AD6">
        <w:trPr>
          <w:trHeight w:hRule="exact" w:val="607"/>
          <w:tblHeader/>
          <w:jc w:val="center"/>
        </w:trPr>
        <w:tc>
          <w:tcPr>
            <w:tcW w:w="534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jc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黑体" w:hAnsi="Times New Roman" w:cs="Times New Roman"/>
                <w:b/>
                <w:bCs/>
                <w:color w:val="000000"/>
                <w:sz w:val="28"/>
                <w:szCs w:val="28"/>
              </w:rPr>
              <w:t>调整后基本框架</w:t>
            </w:r>
          </w:p>
        </w:tc>
        <w:tc>
          <w:tcPr>
            <w:tcW w:w="5103" w:type="dxa"/>
            <w:gridSpan w:val="2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黑体" w:hAnsi="Times New Roman" w:cs="Times New Roman"/>
                <w:b/>
                <w:bCs/>
                <w:color w:val="000000"/>
                <w:sz w:val="28"/>
                <w:szCs w:val="28"/>
              </w:rPr>
              <w:t>原基本框架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黑体" w:hAnsi="Times New Roman" w:cs="Times New Roman"/>
                <w:b/>
                <w:bCs/>
                <w:color w:val="000000"/>
                <w:sz w:val="28"/>
                <w:szCs w:val="28"/>
              </w:rPr>
              <w:t>调整说明</w:t>
            </w:r>
          </w:p>
        </w:tc>
      </w:tr>
      <w:tr w:rsidR="005E0D7B" w:rsidRPr="00C86029" w:rsidTr="00FD7AD6">
        <w:trPr>
          <w:trHeight w:hRule="exact" w:val="757"/>
          <w:tblHeader/>
          <w:jc w:val="center"/>
        </w:trPr>
        <w:tc>
          <w:tcPr>
            <w:tcW w:w="2225" w:type="dxa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专业大类名称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专业类名称</w:t>
            </w:r>
          </w:p>
        </w:tc>
        <w:tc>
          <w:tcPr>
            <w:tcW w:w="2126" w:type="dxa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原专业大类名称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原专业类名称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</w:tcPr>
          <w:p w:rsidR="005E0D7B" w:rsidRPr="00C86029" w:rsidRDefault="005E0D7B" w:rsidP="00611CCB">
            <w:pPr>
              <w:rPr>
                <w:rFonts w:ascii="Times New Roman" w:hAnsi="Times New Roman" w:cs="Times New Roman"/>
              </w:rPr>
            </w:pPr>
          </w:p>
        </w:tc>
      </w:tr>
      <w:tr w:rsidR="005E0D7B" w:rsidRPr="00C86029" w:rsidTr="00FD7AD6">
        <w:trPr>
          <w:trHeight w:hRule="exact" w:val="510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农林牧渔大类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农业类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农林牧渔大类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农业类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5E0D7B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5E0D7B" w:rsidRPr="00C86029" w:rsidTr="00FD7AD6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林业类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林业类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畜牧业类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畜牧业类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渔业类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渔业类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F08D0" w:rsidRPr="00C86029" w:rsidRDefault="002F08D0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资源环境与安全大类</w:t>
            </w: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资源勘查类</w:t>
            </w:r>
          </w:p>
        </w:tc>
        <w:tc>
          <w:tcPr>
            <w:tcW w:w="2126" w:type="dxa"/>
            <w:vMerge w:val="restart"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资源环境与安全大类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资源勘查类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2F08D0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地质类</w:t>
            </w:r>
          </w:p>
        </w:tc>
        <w:tc>
          <w:tcPr>
            <w:tcW w:w="2126" w:type="dxa"/>
            <w:vMerge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地质类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测绘地理信息类</w:t>
            </w:r>
          </w:p>
        </w:tc>
        <w:tc>
          <w:tcPr>
            <w:tcW w:w="2126" w:type="dxa"/>
            <w:vMerge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测绘地理信息类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石油与天然气类</w:t>
            </w:r>
          </w:p>
        </w:tc>
        <w:tc>
          <w:tcPr>
            <w:tcW w:w="2126" w:type="dxa"/>
            <w:vMerge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石油与天然气类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煤炭类</w:t>
            </w:r>
          </w:p>
        </w:tc>
        <w:tc>
          <w:tcPr>
            <w:tcW w:w="2126" w:type="dxa"/>
            <w:vMerge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煤炭类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金属与非金属矿类</w:t>
            </w:r>
          </w:p>
        </w:tc>
        <w:tc>
          <w:tcPr>
            <w:tcW w:w="2126" w:type="dxa"/>
            <w:vMerge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金属与非金属矿类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气象类</w:t>
            </w:r>
          </w:p>
        </w:tc>
        <w:tc>
          <w:tcPr>
            <w:tcW w:w="2126" w:type="dxa"/>
            <w:vMerge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气象类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环境保护类</w:t>
            </w:r>
          </w:p>
        </w:tc>
        <w:tc>
          <w:tcPr>
            <w:tcW w:w="2126" w:type="dxa"/>
            <w:vMerge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环境保护类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904C3F">
        <w:trPr>
          <w:trHeight w:hRule="exact" w:val="510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24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安全类</w:t>
            </w:r>
          </w:p>
        </w:tc>
        <w:tc>
          <w:tcPr>
            <w:tcW w:w="2126" w:type="dxa"/>
            <w:vMerge/>
            <w:tcBorders>
              <w:left w:val="single" w:sz="2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安全类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hRule="exact" w:val="539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D959E9">
            <w:pPr>
              <w:jc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能源动力与材料大类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电力技术类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能源动力与材料大类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电力技术类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5E0D7B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5E0D7B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热能与发电工程类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热能与发电工程类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新能源发电工程类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新能源发电工程类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黑色金属材料类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黑色金属材料类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有色金属材料类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有色金属材料类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非金属材料类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非金属材料类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建筑材料类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建筑材料类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FD7AD6">
        <w:trPr>
          <w:trHeight w:hRule="exact" w:val="539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F08D0" w:rsidRPr="00C86029" w:rsidRDefault="002F08D0" w:rsidP="00D959E9">
            <w:pPr>
              <w:jc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土木建筑大类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建筑设计类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土木建筑大类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建筑设计类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2F08D0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2F08D0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城乡规划与管理类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城乡规划与管理类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土建施工类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土建施工类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建筑设备类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建筑设备类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建设工程管理类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建设工程管理类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市政工程类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市政工程类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2F08D0" w:rsidRPr="00C86029" w:rsidTr="00FD7AD6">
        <w:trPr>
          <w:trHeight w:hRule="exact" w:val="539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房地产类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F08D0" w:rsidRPr="00C86029" w:rsidRDefault="002F08D0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房地产类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2F08D0" w:rsidRPr="00C86029" w:rsidRDefault="002F08D0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val="567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水利大类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水文水资源类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水利大类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水文水资源类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5E0D7B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5E0D7B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水利工程与管理类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水利工程与管理类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水利水电设备类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水利水电设备类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5E0D7B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E0D7B" w:rsidRPr="00C86029" w:rsidRDefault="005E0D7B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水土保持与水环境类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E0D7B" w:rsidRPr="00C86029" w:rsidRDefault="005E0D7B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水土保持与水环境类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5E0D7B" w:rsidRPr="00C86029" w:rsidRDefault="005E0D7B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装备制造大类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机械设计制造类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装备制造大类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机械设计制造类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FE7922" w:rsidRPr="000A49DD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将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铁道装备类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更名为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轨道装备类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机电设备类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机电设备类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自动化类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自动化类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轨道装备类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铁道装备类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船舶与海洋工程装备类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船舶与海洋工程装备类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航空装备类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航空装备类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汽车制造类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汽车制造类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生物与化工大类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FE792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生物技术类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生物与化工大类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FE792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生物技术类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FE7922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FE7922" w:rsidRPr="00C86029" w:rsidTr="00FD7AD6">
        <w:trPr>
          <w:trHeight w:val="56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FE792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化工技术类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FE792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化工技术类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轻工纺织大类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FE792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轻化工类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FE792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轻工纺织大类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FE792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轻化工类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FE7922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FE792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包装类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FE792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包装类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印刷类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印刷类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纺织服装类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纺织服装类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食品药品与粮食大类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食品类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食品药品与粮食大类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食品工业类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将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食品工业类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更名为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食品类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，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药品制造类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更名为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药品与医疗器械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，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粮食工业类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和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粮食储检类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合并更名为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粮食类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，撤销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食品药品管理类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药品与医疗器械类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药品制造类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粮食类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食品药品管理类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粮食工业类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粮食储检类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交通运输大类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铁道运输类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交通运输大类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铁道运输类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FE7922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道路运输类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道路运输类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水上运输类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水上运输类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航空运输类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航空运输类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管道运输类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管道运输类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城市轨道交通类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城市轨道交通类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E7922" w:rsidRPr="00C86029" w:rsidTr="00FD7AD6">
        <w:trPr>
          <w:trHeight w:val="45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E7922" w:rsidRPr="00C86029" w:rsidRDefault="00FE7922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邮政类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7922" w:rsidRPr="00C86029" w:rsidRDefault="00FE7922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邮政类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FE7922" w:rsidRPr="00C86029" w:rsidRDefault="00FE7922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电子与信息大类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电子信息类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电子信息大类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电子信息类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将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电子信息大类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更名为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电子与信息大类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，新增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集成电路类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计算机类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计算机类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通信类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通信类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集成电路类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医药卫生大类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临床医学类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医药卫生大类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临床医学类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新增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中医药类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，撤销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人口与计划生育类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护理类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护理类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药学类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药学类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中医药类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医学技术类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医学技术类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康复治疗类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康复治疗类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公共卫生与卫生管理类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公共卫生与卫生管理类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人口与计划生育类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健康管理与促进类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健康管理与促进类</w:t>
            </w:r>
          </w:p>
        </w:tc>
        <w:tc>
          <w:tcPr>
            <w:tcW w:w="3140" w:type="dxa"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财经商贸大类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财政税务类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财经商贸大类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财政税务类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金融类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金融类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财务会计类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财务会计类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统计类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统计类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经济贸易类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经济贸易类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工商管理类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工商管理类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市场营销类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市场营销类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电子商务类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电子商务类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FE7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物流类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611CC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物流类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旅游与餐饮大类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旅游类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旅游大类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旅游类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将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旅游大类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更名为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旅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游与餐饮大类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，撤销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会展类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餐饮类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餐饮类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595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会展类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文化艺术大类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艺术设计类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文化艺术大类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艺术设计类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0A49DD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将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民族文化类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更名为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民族文化艺术类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表演艺术类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表演艺术类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民族文化艺术类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民族文化类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文化服务类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文化服务类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新闻传播大类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新闻出版类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新闻传播大类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新闻出版类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广播影视类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广播影视类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教育与体育大类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教育类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教育与体育大类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教育类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语言类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语言类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文秘类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文秘类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737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体育类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体育类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公安与司法大类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公安管理类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公安与司法大类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公安管理类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撤销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“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公安指挥类</w:t>
            </w: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”</w:t>
            </w:r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公安技术类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公安指挥类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侦查类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公安技术类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法律实务类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侦查类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法律执行类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法律实务类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司法技术类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法律执行类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司法技术类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公共管理与服务大类</w:t>
            </w: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公共事业类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公共管理与服务大类</w:t>
            </w: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公共事业类</w:t>
            </w:r>
          </w:p>
        </w:tc>
        <w:tc>
          <w:tcPr>
            <w:tcW w:w="3140" w:type="dxa"/>
            <w:vMerge w:val="restart"/>
            <w:tcBorders>
              <w:tl2br w:val="nil"/>
              <w:tr2bl w:val="nil"/>
            </w:tcBorders>
            <w:vAlign w:val="center"/>
          </w:tcPr>
          <w:p w:rsidR="0094628A" w:rsidRPr="00C86029" w:rsidRDefault="000A49DD" w:rsidP="0094628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不作调整</w:t>
            </w:r>
            <w:bookmarkStart w:id="0" w:name="_GoBack"/>
            <w:bookmarkEnd w:id="0"/>
          </w:p>
        </w:tc>
      </w:tr>
      <w:tr w:rsidR="0094628A" w:rsidRPr="00C86029" w:rsidTr="00FD7AD6">
        <w:trPr>
          <w:trHeight w:val="624"/>
          <w:jc w:val="center"/>
        </w:trPr>
        <w:tc>
          <w:tcPr>
            <w:tcW w:w="2225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公共管理类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公共管理类</w:t>
            </w:r>
          </w:p>
        </w:tc>
        <w:tc>
          <w:tcPr>
            <w:tcW w:w="3140" w:type="dxa"/>
            <w:vMerge/>
            <w:tcBorders>
              <w:tl2br w:val="nil"/>
              <w:tr2bl w:val="nil"/>
            </w:tcBorders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4628A" w:rsidRPr="00C86029" w:rsidTr="00904C3F">
        <w:trPr>
          <w:trHeight w:val="624"/>
          <w:jc w:val="center"/>
        </w:trPr>
        <w:tc>
          <w:tcPr>
            <w:tcW w:w="2225" w:type="dxa"/>
            <w:vMerge/>
            <w:tcBorders>
              <w:left w:val="single" w:sz="18" w:space="0" w:color="auto"/>
              <w:bottom w:val="single" w:sz="24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24" w:space="0" w:color="auto"/>
              <w:right w:val="single" w:sz="18" w:space="0" w:color="auto"/>
              <w:tl2br w:val="nil"/>
              <w:tr2bl w:val="nil"/>
            </w:tcBorders>
            <w:shd w:val="clear" w:color="auto" w:fill="auto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公共服务类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86029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公共服务类</w:t>
            </w:r>
          </w:p>
        </w:tc>
        <w:tc>
          <w:tcPr>
            <w:tcW w:w="3140" w:type="dxa"/>
            <w:tcBorders>
              <w:tl2br w:val="nil"/>
              <w:tr2bl w:val="nil"/>
            </w:tcBorders>
          </w:tcPr>
          <w:p w:rsidR="0094628A" w:rsidRPr="00C86029" w:rsidRDefault="0094628A" w:rsidP="0094628A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 w:rsidR="00B14B20" w:rsidRPr="00C86029" w:rsidRDefault="00B14B20">
      <w:pPr>
        <w:rPr>
          <w:rFonts w:ascii="Times New Roman" w:hAnsi="Times New Roman" w:cs="Times New Roman"/>
        </w:rPr>
      </w:pPr>
    </w:p>
    <w:sectPr w:rsidR="00B14B20" w:rsidRPr="00C86029" w:rsidSect="00F6575C">
      <w:footerReference w:type="default" r:id="rId7"/>
      <w:pgSz w:w="16838" w:h="11906" w:orient="landscape"/>
      <w:pgMar w:top="1440" w:right="1440" w:bottom="1440" w:left="1440" w:header="851" w:footer="992" w:gutter="0"/>
      <w:pgNumType w:start="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5C6" w:rsidRDefault="00DB05C6">
      <w:r>
        <w:separator/>
      </w:r>
    </w:p>
  </w:endnote>
  <w:endnote w:type="continuationSeparator" w:id="0">
    <w:p w:rsidR="00DB05C6" w:rsidRDefault="00DB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498155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:rsidR="00F6575C" w:rsidRPr="00F6575C" w:rsidRDefault="00F6575C">
        <w:pPr>
          <w:pStyle w:val="a6"/>
          <w:jc w:val="center"/>
          <w:rPr>
            <w:rFonts w:ascii="仿宋_GB2312" w:eastAsia="仿宋_GB2312"/>
            <w:sz w:val="28"/>
            <w:szCs w:val="28"/>
          </w:rPr>
        </w:pPr>
        <w:r>
          <w:rPr>
            <w:rFonts w:ascii="仿宋_GB2312" w:eastAsia="仿宋_GB2312" w:hint="eastAsia"/>
            <w:sz w:val="28"/>
            <w:szCs w:val="28"/>
          </w:rPr>
          <w:t xml:space="preserve">— </w:t>
        </w:r>
        <w:r w:rsidRPr="00F6575C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F6575C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F6575C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0A49DD" w:rsidRPr="000A49DD">
          <w:rPr>
            <w:rFonts w:ascii="仿宋_GB2312" w:eastAsia="仿宋_GB2312"/>
            <w:noProof/>
            <w:sz w:val="28"/>
            <w:szCs w:val="28"/>
            <w:lang w:val="zh-CN"/>
          </w:rPr>
          <w:t>16</w:t>
        </w:r>
        <w:r w:rsidRPr="00F6575C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 w:hint="eastAsia"/>
            <w:sz w:val="28"/>
            <w:szCs w:val="28"/>
          </w:rPr>
          <w:t xml:space="preserve"> —</w:t>
        </w:r>
      </w:p>
    </w:sdtContent>
  </w:sdt>
  <w:p w:rsidR="00611CCB" w:rsidRDefault="00611CCB" w:rsidP="00F6575C">
    <w:pPr>
      <w:pStyle w:val="a6"/>
      <w:tabs>
        <w:tab w:val="clear" w:pos="4153"/>
        <w:tab w:val="clear" w:pos="8306"/>
        <w:tab w:val="center" w:pos="697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5C6" w:rsidRDefault="00DB05C6">
      <w:r>
        <w:separator/>
      </w:r>
    </w:p>
  </w:footnote>
  <w:footnote w:type="continuationSeparator" w:id="0">
    <w:p w:rsidR="00DB05C6" w:rsidRDefault="00DB0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E281A"/>
    <w:rsid w:val="000909AB"/>
    <w:rsid w:val="000A49DD"/>
    <w:rsid w:val="000A6F6E"/>
    <w:rsid w:val="0013112E"/>
    <w:rsid w:val="001F0E52"/>
    <w:rsid w:val="001F31C7"/>
    <w:rsid w:val="00233383"/>
    <w:rsid w:val="00251550"/>
    <w:rsid w:val="002C24C1"/>
    <w:rsid w:val="002F08D0"/>
    <w:rsid w:val="003338A3"/>
    <w:rsid w:val="003769C9"/>
    <w:rsid w:val="003F0114"/>
    <w:rsid w:val="004204D6"/>
    <w:rsid w:val="00436D00"/>
    <w:rsid w:val="004751BC"/>
    <w:rsid w:val="0055611C"/>
    <w:rsid w:val="005D7759"/>
    <w:rsid w:val="005E0D7B"/>
    <w:rsid w:val="005F4113"/>
    <w:rsid w:val="00611CCB"/>
    <w:rsid w:val="00612F93"/>
    <w:rsid w:val="00645D98"/>
    <w:rsid w:val="006B76CB"/>
    <w:rsid w:val="006D762A"/>
    <w:rsid w:val="00765853"/>
    <w:rsid w:val="007D0F5D"/>
    <w:rsid w:val="00801ABC"/>
    <w:rsid w:val="008B76B8"/>
    <w:rsid w:val="008D4F03"/>
    <w:rsid w:val="00904C3F"/>
    <w:rsid w:val="0094628A"/>
    <w:rsid w:val="00A56B84"/>
    <w:rsid w:val="00A6184F"/>
    <w:rsid w:val="00AC3F75"/>
    <w:rsid w:val="00AD5C4D"/>
    <w:rsid w:val="00AE5ED9"/>
    <w:rsid w:val="00B14B20"/>
    <w:rsid w:val="00B9281B"/>
    <w:rsid w:val="00BC511F"/>
    <w:rsid w:val="00C569D3"/>
    <w:rsid w:val="00C86029"/>
    <w:rsid w:val="00CB0D81"/>
    <w:rsid w:val="00D143CE"/>
    <w:rsid w:val="00D959E9"/>
    <w:rsid w:val="00DB05C6"/>
    <w:rsid w:val="00E32A2F"/>
    <w:rsid w:val="00E77D14"/>
    <w:rsid w:val="00F01367"/>
    <w:rsid w:val="00F147B6"/>
    <w:rsid w:val="00F6575C"/>
    <w:rsid w:val="00FB1DE3"/>
    <w:rsid w:val="00FB5EC0"/>
    <w:rsid w:val="00FD7AD6"/>
    <w:rsid w:val="00FE7922"/>
    <w:rsid w:val="02BA3CDA"/>
    <w:rsid w:val="02EB281F"/>
    <w:rsid w:val="04762B49"/>
    <w:rsid w:val="04B06010"/>
    <w:rsid w:val="0E003B36"/>
    <w:rsid w:val="0F1269A2"/>
    <w:rsid w:val="11641F67"/>
    <w:rsid w:val="13521E62"/>
    <w:rsid w:val="13A44121"/>
    <w:rsid w:val="14FA4DF0"/>
    <w:rsid w:val="164C353E"/>
    <w:rsid w:val="16954965"/>
    <w:rsid w:val="19443928"/>
    <w:rsid w:val="1D807680"/>
    <w:rsid w:val="1E5E22C5"/>
    <w:rsid w:val="1FBB4471"/>
    <w:rsid w:val="219701CE"/>
    <w:rsid w:val="249F6AE3"/>
    <w:rsid w:val="26310EB0"/>
    <w:rsid w:val="2964609B"/>
    <w:rsid w:val="2E940945"/>
    <w:rsid w:val="303931D2"/>
    <w:rsid w:val="3293446F"/>
    <w:rsid w:val="34CD610F"/>
    <w:rsid w:val="36B02143"/>
    <w:rsid w:val="40732002"/>
    <w:rsid w:val="42594EE0"/>
    <w:rsid w:val="45C94691"/>
    <w:rsid w:val="46D44CB4"/>
    <w:rsid w:val="483558DD"/>
    <w:rsid w:val="4857676D"/>
    <w:rsid w:val="49722E92"/>
    <w:rsid w:val="4AD745F4"/>
    <w:rsid w:val="4B26635B"/>
    <w:rsid w:val="4BED2D16"/>
    <w:rsid w:val="4D9D39A7"/>
    <w:rsid w:val="517008C5"/>
    <w:rsid w:val="51A631A8"/>
    <w:rsid w:val="51AA4D2E"/>
    <w:rsid w:val="59FB2184"/>
    <w:rsid w:val="5ADD5680"/>
    <w:rsid w:val="614574D7"/>
    <w:rsid w:val="62CE281A"/>
    <w:rsid w:val="66C0235B"/>
    <w:rsid w:val="66CB2D86"/>
    <w:rsid w:val="6AFD1B81"/>
    <w:rsid w:val="6C030DC6"/>
    <w:rsid w:val="6E683295"/>
    <w:rsid w:val="6EA06D19"/>
    <w:rsid w:val="72AF0CB5"/>
    <w:rsid w:val="75146319"/>
    <w:rsid w:val="78A76C40"/>
    <w:rsid w:val="79534274"/>
    <w:rsid w:val="7A9C00AD"/>
    <w:rsid w:val="7D165175"/>
    <w:rsid w:val="7E5C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099666"/>
  <w15:docId w15:val="{7FE1A34F-0C47-43B7-8DC1-FC7109F0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10</Pages>
  <Words>321</Words>
  <Characters>1833</Characters>
  <Application>Microsoft Office Word</Application>
  <DocSecurity>0</DocSecurity>
  <Lines>15</Lines>
  <Paragraphs>4</Paragraphs>
  <ScaleCrop>false</ScaleCrop>
  <Company>MOE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922</dc:creator>
  <cp:lastModifiedBy>微软用户</cp:lastModifiedBy>
  <cp:revision>33</cp:revision>
  <cp:lastPrinted>2020-11-12T08:49:00Z</cp:lastPrinted>
  <dcterms:created xsi:type="dcterms:W3CDTF">2020-08-19T01:42:00Z</dcterms:created>
  <dcterms:modified xsi:type="dcterms:W3CDTF">2020-11-17T08:40:00Z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